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A1D3" w14:textId="30208D12" w:rsidR="1E6B0A93" w:rsidRDefault="1E6B0A93" w:rsidP="4016876B">
      <w:pPr>
        <w:jc w:val="center"/>
      </w:pPr>
      <w:r>
        <w:t>Risk Intelligence and ICS</w:t>
      </w:r>
    </w:p>
    <w:p w14:paraId="5E5787A5" w14:textId="09F561D8" w:rsidR="000F51F8" w:rsidRDefault="1E6B0A93" w:rsidP="4016876B">
      <w:pPr>
        <w:jc w:val="center"/>
        <w:rPr>
          <w:sz w:val="28"/>
          <w:szCs w:val="28"/>
        </w:rPr>
      </w:pPr>
      <w:r w:rsidRPr="4016876B">
        <w:rPr>
          <w:b/>
          <w:bCs/>
          <w:sz w:val="28"/>
          <w:szCs w:val="28"/>
        </w:rPr>
        <w:t>BALTIC SEA SECURITY BRIEF</w:t>
      </w:r>
    </w:p>
    <w:p w14:paraId="5CFB7725" w14:textId="37A24A6D" w:rsidR="1E6B0A93" w:rsidRDefault="1E6B0A93" w:rsidP="4016876B">
      <w:pPr>
        <w:jc w:val="center"/>
      </w:pPr>
      <w:r w:rsidRPr="4016876B">
        <w:t>June 2025</w:t>
      </w:r>
    </w:p>
    <w:p w14:paraId="50A9DBF9" w14:textId="07D47386" w:rsidR="4016876B" w:rsidRDefault="4016876B" w:rsidP="4016876B">
      <w:pPr>
        <w:jc w:val="center"/>
      </w:pPr>
    </w:p>
    <w:p w14:paraId="27F6DD46" w14:textId="7F1E7CF6" w:rsidR="1E6B0A93" w:rsidRDefault="1E6B0A93" w:rsidP="00DC401C">
      <w:pPr>
        <w:rPr>
          <w:i/>
          <w:iCs/>
        </w:rPr>
      </w:pPr>
      <w:r w:rsidRPr="4016876B">
        <w:rPr>
          <w:i/>
          <w:iCs/>
        </w:rPr>
        <w:t xml:space="preserve">Members are invited to consider the following report of security </w:t>
      </w:r>
      <w:r w:rsidR="00545E72">
        <w:rPr>
          <w:i/>
          <w:iCs/>
        </w:rPr>
        <w:t>updates</w:t>
      </w:r>
      <w:r w:rsidRPr="4016876B">
        <w:rPr>
          <w:i/>
          <w:iCs/>
        </w:rPr>
        <w:t xml:space="preserve"> in the Baltic Sea, noting the scope of the agreement between Risk Intelligence and ICS.</w:t>
      </w:r>
      <w:r w:rsidR="69EC3574" w:rsidRPr="4B3B0F8B">
        <w:rPr>
          <w:i/>
          <w:iCs/>
        </w:rPr>
        <w:t xml:space="preserve"> </w:t>
      </w:r>
    </w:p>
    <w:p w14:paraId="46688B46" w14:textId="59E3F664" w:rsidR="1E6B0A93" w:rsidRDefault="69EC3574" w:rsidP="00DC401C">
      <w:pPr>
        <w:rPr>
          <w:i/>
          <w:iCs/>
        </w:rPr>
      </w:pPr>
      <w:r w:rsidRPr="0CF6624A">
        <w:rPr>
          <w:rStyle w:val="eop"/>
          <w:rFonts w:ascii="Arial" w:eastAsia="Arial" w:hAnsi="Arial" w:cs="Arial"/>
          <w:i/>
          <w:iCs/>
        </w:rPr>
        <w:t>In accordance with the scope of the agreement between ICS and Risk Intelligence, members are requested not to circulate the report further in its entirety. Members may precis the report or use extracts from it to help advise members on key issues or to assist in enquiries. In such cases, Risk Intelligence should be acknowledged as the source of the information.</w:t>
      </w:r>
      <w:r w:rsidR="1E6B0A93">
        <w:br/>
      </w:r>
    </w:p>
    <w:p w14:paraId="7136FB33" w14:textId="547B9382" w:rsidR="506B0079" w:rsidRDefault="506B0079" w:rsidP="00DC401C">
      <w:pPr>
        <w:jc w:val="both"/>
      </w:pPr>
      <w:r w:rsidRPr="4016876B">
        <w:rPr>
          <w:b/>
          <w:bCs/>
        </w:rPr>
        <w:t>General Trends</w:t>
      </w:r>
    </w:p>
    <w:p w14:paraId="02206E33" w14:textId="4353C3D5" w:rsidR="34F06580" w:rsidRDefault="34F06580" w:rsidP="00DC401C">
      <w:pPr>
        <w:shd w:val="clear" w:color="auto" w:fill="FFFFFF" w:themeFill="background1"/>
        <w:spacing w:after="0"/>
        <w:jc w:val="both"/>
        <w:rPr>
          <w:rFonts w:ascii="Aptos" w:eastAsia="Aptos" w:hAnsi="Aptos" w:cs="Aptos"/>
          <w:color w:val="000000" w:themeColor="text1"/>
        </w:rPr>
      </w:pPr>
      <w:r w:rsidRPr="4016876B">
        <w:rPr>
          <w:rFonts w:ascii="Aptos" w:eastAsia="Aptos" w:hAnsi="Aptos" w:cs="Aptos"/>
          <w:color w:val="000000" w:themeColor="text1"/>
        </w:rPr>
        <w:t>Since the beginning of 2025, t</w:t>
      </w:r>
      <w:r w:rsidR="506B0079" w:rsidRPr="4016876B">
        <w:rPr>
          <w:rFonts w:ascii="Aptos" w:eastAsia="Aptos" w:hAnsi="Aptos" w:cs="Aptos"/>
          <w:color w:val="000000" w:themeColor="text1"/>
        </w:rPr>
        <w:t xml:space="preserve">here </w:t>
      </w:r>
      <w:r w:rsidR="3CBEB19F" w:rsidRPr="4016876B">
        <w:rPr>
          <w:rFonts w:ascii="Aptos" w:eastAsia="Aptos" w:hAnsi="Aptos" w:cs="Aptos"/>
          <w:color w:val="000000" w:themeColor="text1"/>
        </w:rPr>
        <w:t>is</w:t>
      </w:r>
      <w:r w:rsidR="506B0079" w:rsidRPr="4016876B">
        <w:rPr>
          <w:rFonts w:ascii="Aptos" w:eastAsia="Aptos" w:hAnsi="Aptos" w:cs="Aptos"/>
          <w:color w:val="000000" w:themeColor="text1"/>
        </w:rPr>
        <w:t xml:space="preserve"> a</w:t>
      </w:r>
      <w:r w:rsidR="0A706B4B" w:rsidRPr="4016876B">
        <w:rPr>
          <w:rFonts w:ascii="Aptos" w:eastAsia="Aptos" w:hAnsi="Aptos" w:cs="Aptos"/>
          <w:color w:val="000000" w:themeColor="text1"/>
        </w:rPr>
        <w:t>n apparent</w:t>
      </w:r>
      <w:r w:rsidR="506B0079" w:rsidRPr="4016876B">
        <w:rPr>
          <w:rFonts w:ascii="Aptos" w:eastAsia="Aptos" w:hAnsi="Aptos" w:cs="Aptos"/>
          <w:color w:val="000000" w:themeColor="text1"/>
        </w:rPr>
        <w:t xml:space="preserve"> trend of increasing military activity in the Baltic Sea, </w:t>
      </w:r>
      <w:r w:rsidR="003363F5">
        <w:rPr>
          <w:rFonts w:ascii="Aptos" w:eastAsia="Aptos" w:hAnsi="Aptos" w:cs="Aptos"/>
          <w:color w:val="000000" w:themeColor="text1"/>
        </w:rPr>
        <w:t xml:space="preserve">with </w:t>
      </w:r>
      <w:r w:rsidR="506B0079" w:rsidRPr="4016876B">
        <w:rPr>
          <w:rFonts w:ascii="Aptos" w:eastAsia="Aptos" w:hAnsi="Aptos" w:cs="Aptos"/>
          <w:color w:val="000000" w:themeColor="text1"/>
        </w:rPr>
        <w:t>NATO countries' increasing</w:t>
      </w:r>
      <w:r w:rsidR="003363F5">
        <w:rPr>
          <w:rFonts w:ascii="Aptos" w:eastAsia="Aptos" w:hAnsi="Aptos" w:cs="Aptos"/>
          <w:color w:val="000000" w:themeColor="text1"/>
        </w:rPr>
        <w:t>ly</w:t>
      </w:r>
      <w:r w:rsidR="506B0079" w:rsidRPr="4016876B">
        <w:rPr>
          <w:rFonts w:ascii="Aptos" w:eastAsia="Aptos" w:hAnsi="Aptos" w:cs="Aptos"/>
          <w:color w:val="000000" w:themeColor="text1"/>
        </w:rPr>
        <w:t xml:space="preserve"> read</w:t>
      </w:r>
      <w:r w:rsidR="003363F5">
        <w:rPr>
          <w:rFonts w:ascii="Aptos" w:eastAsia="Aptos" w:hAnsi="Aptos" w:cs="Aptos"/>
          <w:color w:val="000000" w:themeColor="text1"/>
        </w:rPr>
        <w:t xml:space="preserve">y </w:t>
      </w:r>
      <w:r w:rsidR="506B0079" w:rsidRPr="4016876B">
        <w:rPr>
          <w:rFonts w:ascii="Aptos" w:eastAsia="Aptos" w:hAnsi="Aptos" w:cs="Aptos"/>
          <w:color w:val="000000" w:themeColor="text1"/>
        </w:rPr>
        <w:t xml:space="preserve">to act against </w:t>
      </w:r>
      <w:r w:rsidR="4203188F" w:rsidRPr="4016876B">
        <w:rPr>
          <w:rFonts w:ascii="Aptos" w:eastAsia="Aptos" w:hAnsi="Aptos" w:cs="Aptos"/>
          <w:color w:val="000000" w:themeColor="text1"/>
        </w:rPr>
        <w:t xml:space="preserve">some </w:t>
      </w:r>
      <w:r w:rsidR="506B0079" w:rsidRPr="4016876B">
        <w:rPr>
          <w:rFonts w:ascii="Aptos" w:eastAsia="Aptos" w:hAnsi="Aptos" w:cs="Aptos"/>
          <w:color w:val="000000" w:themeColor="text1"/>
        </w:rPr>
        <w:t xml:space="preserve">vessels calling </w:t>
      </w:r>
      <w:r w:rsidR="003363F5">
        <w:rPr>
          <w:rFonts w:ascii="Aptos" w:eastAsia="Aptos" w:hAnsi="Aptos" w:cs="Aptos"/>
          <w:color w:val="000000" w:themeColor="text1"/>
        </w:rPr>
        <w:t xml:space="preserve">at </w:t>
      </w:r>
      <w:r w:rsidR="506B0079" w:rsidRPr="4016876B">
        <w:rPr>
          <w:rFonts w:ascii="Aptos" w:eastAsia="Aptos" w:hAnsi="Aptos" w:cs="Aptos"/>
          <w:color w:val="000000" w:themeColor="text1"/>
        </w:rPr>
        <w:t>Russian ports. While various</w:t>
      </w:r>
      <w:r w:rsidR="1F3C987B" w:rsidRPr="4016876B">
        <w:rPr>
          <w:rFonts w:ascii="Aptos" w:eastAsia="Aptos" w:hAnsi="Aptos" w:cs="Aptos"/>
          <w:color w:val="000000" w:themeColor="text1"/>
        </w:rPr>
        <w:t xml:space="preserve"> </w:t>
      </w:r>
      <w:r w:rsidR="506B0079" w:rsidRPr="4016876B">
        <w:rPr>
          <w:rFonts w:ascii="Aptos" w:eastAsia="Aptos" w:hAnsi="Aptos" w:cs="Aptos"/>
          <w:color w:val="000000" w:themeColor="text1"/>
        </w:rPr>
        <w:t>incidents</w:t>
      </w:r>
      <w:r w:rsidR="58C0B9B9" w:rsidRPr="4016876B">
        <w:rPr>
          <w:rFonts w:ascii="Aptos" w:eastAsia="Aptos" w:hAnsi="Aptos" w:cs="Aptos"/>
          <w:color w:val="000000" w:themeColor="text1"/>
        </w:rPr>
        <w:t xml:space="preserve"> of damage to critical underwater </w:t>
      </w:r>
      <w:r w:rsidR="470E4D0F" w:rsidRPr="4016876B">
        <w:rPr>
          <w:rFonts w:ascii="Aptos" w:eastAsia="Aptos" w:hAnsi="Aptos" w:cs="Aptos"/>
          <w:color w:val="000000" w:themeColor="text1"/>
        </w:rPr>
        <w:t>infrastructure</w:t>
      </w:r>
      <w:r w:rsidR="506B0079" w:rsidRPr="4016876B">
        <w:rPr>
          <w:rFonts w:ascii="Aptos" w:eastAsia="Aptos" w:hAnsi="Aptos" w:cs="Aptos"/>
          <w:color w:val="000000" w:themeColor="text1"/>
        </w:rPr>
        <w:t xml:space="preserve"> </w:t>
      </w:r>
      <w:r w:rsidR="0B755BE1" w:rsidRPr="4016876B">
        <w:rPr>
          <w:rFonts w:ascii="Aptos" w:eastAsia="Aptos" w:hAnsi="Aptos" w:cs="Aptos"/>
          <w:color w:val="000000" w:themeColor="text1"/>
        </w:rPr>
        <w:t>have</w:t>
      </w:r>
      <w:r w:rsidR="506B0079" w:rsidRPr="4016876B">
        <w:rPr>
          <w:rFonts w:ascii="Aptos" w:eastAsia="Aptos" w:hAnsi="Aptos" w:cs="Aptos"/>
          <w:color w:val="000000" w:themeColor="text1"/>
        </w:rPr>
        <w:t xml:space="preserve"> played a part in making NATO countries more assertive, inspections have mainly been enforced since January 2025, when the EVENTIN started to drift uncontrollably off Germany and was seized by German authorities out of fears of an oil spill</w:t>
      </w:r>
      <w:r w:rsidR="74DAC196" w:rsidRPr="4016876B">
        <w:rPr>
          <w:rFonts w:ascii="Aptos" w:eastAsia="Aptos" w:hAnsi="Aptos" w:cs="Aptos"/>
          <w:color w:val="000000" w:themeColor="text1"/>
        </w:rPr>
        <w:t>. This incident served to create</w:t>
      </w:r>
      <w:r w:rsidR="3E6FC7A6" w:rsidRPr="4016876B">
        <w:rPr>
          <w:rFonts w:ascii="Aptos" w:eastAsia="Aptos" w:hAnsi="Aptos" w:cs="Aptos"/>
          <w:color w:val="000000" w:themeColor="text1"/>
        </w:rPr>
        <w:t xml:space="preserve"> </w:t>
      </w:r>
      <w:r w:rsidR="6D78B7D1" w:rsidRPr="4016876B">
        <w:rPr>
          <w:rFonts w:ascii="Aptos" w:eastAsia="Aptos" w:hAnsi="Aptos" w:cs="Aptos"/>
          <w:color w:val="000000" w:themeColor="text1"/>
        </w:rPr>
        <w:t xml:space="preserve">a </w:t>
      </w:r>
      <w:r w:rsidR="3E6FC7A6" w:rsidRPr="4016876B">
        <w:rPr>
          <w:rFonts w:ascii="Aptos" w:eastAsia="Aptos" w:hAnsi="Aptos" w:cs="Aptos"/>
          <w:color w:val="000000" w:themeColor="text1"/>
        </w:rPr>
        <w:t>new</w:t>
      </w:r>
      <w:r w:rsidR="506B0079" w:rsidRPr="4016876B">
        <w:rPr>
          <w:rFonts w:ascii="Aptos" w:eastAsia="Aptos" w:hAnsi="Aptos" w:cs="Aptos"/>
          <w:color w:val="000000" w:themeColor="text1"/>
        </w:rPr>
        <w:t xml:space="preserve"> precedent </w:t>
      </w:r>
      <w:r w:rsidR="52C340CD" w:rsidRPr="4016876B">
        <w:rPr>
          <w:rFonts w:ascii="Aptos" w:eastAsia="Aptos" w:hAnsi="Aptos" w:cs="Aptos"/>
          <w:color w:val="000000" w:themeColor="text1"/>
        </w:rPr>
        <w:t xml:space="preserve">for </w:t>
      </w:r>
      <w:r w:rsidR="2380D61A" w:rsidRPr="4016876B">
        <w:rPr>
          <w:rFonts w:ascii="Aptos" w:eastAsia="Aptos" w:hAnsi="Aptos" w:cs="Aptos"/>
          <w:color w:val="000000" w:themeColor="text1"/>
        </w:rPr>
        <w:t xml:space="preserve">NATO </w:t>
      </w:r>
      <w:r w:rsidR="52C340CD" w:rsidRPr="4016876B">
        <w:rPr>
          <w:rFonts w:ascii="Aptos" w:eastAsia="Aptos" w:hAnsi="Aptos" w:cs="Aptos"/>
          <w:color w:val="000000" w:themeColor="text1"/>
        </w:rPr>
        <w:t xml:space="preserve">countries </w:t>
      </w:r>
      <w:r w:rsidR="66911E86" w:rsidRPr="4016876B">
        <w:rPr>
          <w:rFonts w:ascii="Aptos" w:eastAsia="Aptos" w:hAnsi="Aptos" w:cs="Aptos"/>
          <w:color w:val="000000" w:themeColor="text1"/>
        </w:rPr>
        <w:t>of</w:t>
      </w:r>
      <w:r w:rsidR="506B0079" w:rsidRPr="4016876B">
        <w:rPr>
          <w:rFonts w:ascii="Aptos" w:eastAsia="Aptos" w:hAnsi="Aptos" w:cs="Aptos"/>
          <w:color w:val="000000" w:themeColor="text1"/>
        </w:rPr>
        <w:t xml:space="preserve"> </w:t>
      </w:r>
      <w:r w:rsidR="6F4CCCB4" w:rsidRPr="4016876B">
        <w:rPr>
          <w:rFonts w:ascii="Aptos" w:eastAsia="Aptos" w:hAnsi="Aptos" w:cs="Aptos"/>
          <w:color w:val="000000" w:themeColor="text1"/>
        </w:rPr>
        <w:t>increased scrutiny on vessel</w:t>
      </w:r>
      <w:r w:rsidR="506B0079" w:rsidRPr="4016876B">
        <w:rPr>
          <w:rFonts w:ascii="Aptos" w:eastAsia="Aptos" w:hAnsi="Aptos" w:cs="Aptos"/>
          <w:color w:val="000000" w:themeColor="text1"/>
        </w:rPr>
        <w:t xml:space="preserve"> documentation, insurance, and safety standards</w:t>
      </w:r>
      <w:r w:rsidR="5F7047A5" w:rsidRPr="4016876B">
        <w:rPr>
          <w:rFonts w:ascii="Aptos" w:eastAsia="Aptos" w:hAnsi="Aptos" w:cs="Aptos"/>
          <w:color w:val="000000" w:themeColor="text1"/>
        </w:rPr>
        <w:t xml:space="preserve"> when transiting their territorial waters.</w:t>
      </w:r>
    </w:p>
    <w:p w14:paraId="0C99DDF3" w14:textId="7E643712" w:rsidR="4016876B" w:rsidRDefault="4016876B" w:rsidP="00DC401C">
      <w:pPr>
        <w:shd w:val="clear" w:color="auto" w:fill="FFFFFF" w:themeFill="background1"/>
        <w:spacing w:after="0"/>
        <w:jc w:val="both"/>
      </w:pPr>
    </w:p>
    <w:p w14:paraId="1D2BC61C" w14:textId="1B8E5439" w:rsidR="5A895AC2" w:rsidRDefault="5A895AC2" w:rsidP="00DC401C">
      <w:pPr>
        <w:shd w:val="clear" w:color="auto" w:fill="FFFFFF" w:themeFill="background1"/>
        <w:spacing w:after="0"/>
        <w:jc w:val="both"/>
        <w:rPr>
          <w:rFonts w:ascii="Aptos" w:eastAsia="Aptos" w:hAnsi="Aptos" w:cs="Aptos"/>
          <w:color w:val="000000" w:themeColor="text1"/>
        </w:rPr>
      </w:pPr>
      <w:r w:rsidRPr="4016876B">
        <w:rPr>
          <w:rFonts w:ascii="Aptos" w:eastAsia="Aptos" w:hAnsi="Aptos" w:cs="Aptos"/>
          <w:color w:val="000000" w:themeColor="text1"/>
        </w:rPr>
        <w:t>These actions have prompted increased naval exercise activities in the Baltic from all coastal states</w:t>
      </w:r>
      <w:r w:rsidR="1106B7FF" w:rsidRPr="4016876B">
        <w:rPr>
          <w:rFonts w:ascii="Aptos" w:eastAsia="Aptos" w:hAnsi="Aptos" w:cs="Aptos"/>
          <w:color w:val="000000" w:themeColor="text1"/>
        </w:rPr>
        <w:t xml:space="preserve">. Some of the exercises that have and will continue to take place are escort training, </w:t>
      </w:r>
      <w:r w:rsidR="6A208121" w:rsidRPr="4016876B">
        <w:rPr>
          <w:rFonts w:ascii="Aptos" w:eastAsia="Aptos" w:hAnsi="Aptos" w:cs="Aptos"/>
          <w:color w:val="000000" w:themeColor="text1"/>
        </w:rPr>
        <w:t xml:space="preserve">signalling training, </w:t>
      </w:r>
      <w:r w:rsidR="0D9ECD7C" w:rsidRPr="4016876B">
        <w:rPr>
          <w:rFonts w:ascii="Aptos" w:eastAsia="Aptos" w:hAnsi="Aptos" w:cs="Aptos"/>
          <w:color w:val="000000" w:themeColor="text1"/>
        </w:rPr>
        <w:t xml:space="preserve">drone flights, </w:t>
      </w:r>
      <w:r w:rsidR="6A208121" w:rsidRPr="4016876B">
        <w:rPr>
          <w:rFonts w:ascii="Aptos" w:eastAsia="Aptos" w:hAnsi="Aptos" w:cs="Aptos"/>
          <w:color w:val="000000" w:themeColor="text1"/>
        </w:rPr>
        <w:t>and collaborative exercises amongst multiple nations.</w:t>
      </w:r>
    </w:p>
    <w:p w14:paraId="4705A225" w14:textId="4CAB84E5" w:rsidR="2108B951" w:rsidRDefault="2108B951" w:rsidP="00DC401C">
      <w:pPr>
        <w:shd w:val="clear" w:color="auto" w:fill="FFFFFF" w:themeFill="background1"/>
        <w:spacing w:after="0"/>
        <w:jc w:val="both"/>
        <w:rPr>
          <w:rFonts w:ascii="Aptos" w:eastAsia="Aptos" w:hAnsi="Aptos" w:cs="Aptos"/>
          <w:color w:val="000000" w:themeColor="text1"/>
        </w:rPr>
      </w:pPr>
    </w:p>
    <w:p w14:paraId="45C2F757" w14:textId="17B0BD4D" w:rsidR="603292E8" w:rsidRDefault="603292E8" w:rsidP="00DC401C">
      <w:pPr>
        <w:shd w:val="clear" w:color="auto" w:fill="FFFFFF" w:themeFill="background1"/>
        <w:spacing w:after="0"/>
        <w:jc w:val="both"/>
        <w:rPr>
          <w:rFonts w:ascii="Aptos" w:eastAsia="Aptos" w:hAnsi="Aptos" w:cs="Aptos"/>
          <w:color w:val="000000" w:themeColor="text1"/>
        </w:rPr>
      </w:pPr>
      <w:r w:rsidRPr="243DE287">
        <w:rPr>
          <w:rFonts w:ascii="Aptos" w:eastAsia="Aptos" w:hAnsi="Aptos" w:cs="Aptos"/>
          <w:color w:val="000000" w:themeColor="text1"/>
        </w:rPr>
        <w:t>It is important to note</w:t>
      </w:r>
      <w:r w:rsidR="00DC401C">
        <w:rPr>
          <w:rFonts w:ascii="Aptos" w:eastAsia="Aptos" w:hAnsi="Aptos" w:cs="Aptos"/>
          <w:color w:val="000000" w:themeColor="text1"/>
        </w:rPr>
        <w:t>, however,</w:t>
      </w:r>
      <w:r w:rsidRPr="243DE287">
        <w:rPr>
          <w:rFonts w:ascii="Aptos" w:eastAsia="Aptos" w:hAnsi="Aptos" w:cs="Aptos"/>
          <w:color w:val="000000" w:themeColor="text1"/>
        </w:rPr>
        <w:t xml:space="preserve"> that the recent tit-for-tat vessel scrutiny and detainment does not necessarily suggest a</w:t>
      </w:r>
      <w:r w:rsidR="458C44CD" w:rsidRPr="243DE287">
        <w:rPr>
          <w:rFonts w:ascii="Aptos" w:eastAsia="Aptos" w:hAnsi="Aptos" w:cs="Aptos"/>
          <w:color w:val="000000" w:themeColor="text1"/>
        </w:rPr>
        <w:t xml:space="preserve"> dangerous</w:t>
      </w:r>
      <w:r w:rsidRPr="243DE287">
        <w:rPr>
          <w:rFonts w:ascii="Aptos" w:eastAsia="Aptos" w:hAnsi="Aptos" w:cs="Aptos"/>
          <w:color w:val="000000" w:themeColor="text1"/>
        </w:rPr>
        <w:t xml:space="preserve"> increase in geopolitical tensions in the area. </w:t>
      </w:r>
      <w:r w:rsidR="0E866AC7" w:rsidRPr="243DE287">
        <w:rPr>
          <w:rFonts w:ascii="Aptos" w:eastAsia="Aptos" w:hAnsi="Aptos" w:cs="Aptos"/>
          <w:color w:val="000000" w:themeColor="text1"/>
        </w:rPr>
        <w:t xml:space="preserve">It is notable that </w:t>
      </w:r>
      <w:r w:rsidRPr="243DE287">
        <w:rPr>
          <w:rFonts w:ascii="Aptos" w:eastAsia="Aptos" w:hAnsi="Aptos" w:cs="Aptos"/>
          <w:color w:val="000000" w:themeColor="text1"/>
        </w:rPr>
        <w:t>there has been complete silence by the Kremlin on the</w:t>
      </w:r>
      <w:r w:rsidR="5CFCC9E9" w:rsidRPr="243DE287">
        <w:rPr>
          <w:rFonts w:ascii="Aptos" w:eastAsia="Aptos" w:hAnsi="Aptos" w:cs="Aptos"/>
          <w:color w:val="000000" w:themeColor="text1"/>
        </w:rPr>
        <w:t xml:space="preserve"> recent detainment of the GREEN ADMIRE</w:t>
      </w:r>
      <w:r w:rsidR="0E47A0F7" w:rsidRPr="243DE287">
        <w:rPr>
          <w:rFonts w:ascii="Aptos" w:eastAsia="Aptos" w:hAnsi="Aptos" w:cs="Aptos"/>
          <w:color w:val="000000" w:themeColor="text1"/>
        </w:rPr>
        <w:t xml:space="preserve"> in Russian territorial waters</w:t>
      </w:r>
      <w:r w:rsidRPr="243DE287">
        <w:rPr>
          <w:rFonts w:ascii="Aptos" w:eastAsia="Aptos" w:hAnsi="Aptos" w:cs="Aptos"/>
          <w:color w:val="000000" w:themeColor="text1"/>
        </w:rPr>
        <w:t>. This indicates cautiousness from the Russian government on the incident</w:t>
      </w:r>
      <w:r w:rsidR="73295244" w:rsidRPr="243DE287">
        <w:rPr>
          <w:rFonts w:ascii="Aptos" w:eastAsia="Aptos" w:hAnsi="Aptos" w:cs="Aptos"/>
          <w:color w:val="000000" w:themeColor="text1"/>
        </w:rPr>
        <w:t>, suggesting that</w:t>
      </w:r>
      <w:r w:rsidRPr="243DE287">
        <w:rPr>
          <w:rFonts w:ascii="Aptos" w:eastAsia="Aptos" w:hAnsi="Aptos" w:cs="Aptos"/>
          <w:color w:val="000000" w:themeColor="text1"/>
        </w:rPr>
        <w:t xml:space="preserve"> the Kremlin </w:t>
      </w:r>
      <w:r w:rsidR="5043B692" w:rsidRPr="243DE287">
        <w:rPr>
          <w:rFonts w:ascii="Aptos" w:eastAsia="Aptos" w:hAnsi="Aptos" w:cs="Aptos"/>
          <w:color w:val="000000" w:themeColor="text1"/>
        </w:rPr>
        <w:t xml:space="preserve">is aware that they are geographically limited in </w:t>
      </w:r>
      <w:r w:rsidRPr="243DE287">
        <w:rPr>
          <w:rFonts w:ascii="Aptos" w:eastAsia="Aptos" w:hAnsi="Aptos" w:cs="Aptos"/>
          <w:color w:val="000000" w:themeColor="text1"/>
        </w:rPr>
        <w:t xml:space="preserve">projecting power over shipping in the Baltic Sea. </w:t>
      </w:r>
      <w:r w:rsidR="07DDFE32" w:rsidRPr="243DE287">
        <w:rPr>
          <w:rFonts w:ascii="Aptos" w:eastAsia="Aptos" w:hAnsi="Aptos" w:cs="Aptos"/>
          <w:color w:val="000000" w:themeColor="text1"/>
        </w:rPr>
        <w:t>T</w:t>
      </w:r>
      <w:r w:rsidRPr="243DE287">
        <w:rPr>
          <w:rFonts w:ascii="Aptos" w:eastAsia="Aptos" w:hAnsi="Aptos" w:cs="Aptos"/>
          <w:color w:val="000000" w:themeColor="text1"/>
        </w:rPr>
        <w:t xml:space="preserve">hey cannot apply significant pressure to any larger NATO ports </w:t>
      </w:r>
      <w:r w:rsidR="285366B4" w:rsidRPr="243DE287">
        <w:rPr>
          <w:rFonts w:ascii="Aptos" w:eastAsia="Aptos" w:hAnsi="Aptos" w:cs="Aptos"/>
          <w:color w:val="000000" w:themeColor="text1"/>
        </w:rPr>
        <w:t>due to limited jurisdiction outside of Russian</w:t>
      </w:r>
      <w:r w:rsidRPr="243DE287">
        <w:rPr>
          <w:rFonts w:ascii="Aptos" w:eastAsia="Aptos" w:hAnsi="Aptos" w:cs="Aptos"/>
          <w:color w:val="000000" w:themeColor="text1"/>
        </w:rPr>
        <w:t xml:space="preserve"> territorial waters</w:t>
      </w:r>
      <w:r w:rsidR="00DC401C">
        <w:rPr>
          <w:rFonts w:ascii="Aptos" w:eastAsia="Aptos" w:hAnsi="Aptos" w:cs="Aptos"/>
          <w:color w:val="000000" w:themeColor="text1"/>
        </w:rPr>
        <w:t>,</w:t>
      </w:r>
      <w:r w:rsidRPr="243DE287">
        <w:rPr>
          <w:rFonts w:ascii="Aptos" w:eastAsia="Aptos" w:hAnsi="Aptos" w:cs="Aptos"/>
          <w:color w:val="000000" w:themeColor="text1"/>
        </w:rPr>
        <w:t xml:space="preserve"> denying them </w:t>
      </w:r>
      <w:r w:rsidR="2987B904" w:rsidRPr="243DE287">
        <w:rPr>
          <w:rFonts w:ascii="Aptos" w:eastAsia="Aptos" w:hAnsi="Aptos" w:cs="Aptos"/>
          <w:color w:val="000000" w:themeColor="text1"/>
        </w:rPr>
        <w:t>ability to</w:t>
      </w:r>
      <w:r w:rsidRPr="243DE287">
        <w:rPr>
          <w:rFonts w:ascii="Aptos" w:eastAsia="Aptos" w:hAnsi="Aptos" w:cs="Aptos"/>
          <w:color w:val="000000" w:themeColor="text1"/>
        </w:rPr>
        <w:t xml:space="preserve"> take</w:t>
      </w:r>
      <w:r w:rsidR="77031C92" w:rsidRPr="243DE287">
        <w:rPr>
          <w:rFonts w:ascii="Aptos" w:eastAsia="Aptos" w:hAnsi="Aptos" w:cs="Aptos"/>
          <w:color w:val="000000" w:themeColor="text1"/>
        </w:rPr>
        <w:t xml:space="preserve"> </w:t>
      </w:r>
      <w:r w:rsidRPr="243DE287">
        <w:rPr>
          <w:rFonts w:ascii="Aptos" w:eastAsia="Aptos" w:hAnsi="Aptos" w:cs="Aptos"/>
          <w:color w:val="000000" w:themeColor="text1"/>
        </w:rPr>
        <w:t xml:space="preserve">policing action in relevant shipping lanes. The route into the Estonian port of Sallimäe, where the GREEN ADMIRE departed </w:t>
      </w:r>
      <w:r w:rsidRPr="243DE287">
        <w:rPr>
          <w:rFonts w:ascii="Aptos" w:eastAsia="Aptos" w:hAnsi="Aptos" w:cs="Aptos"/>
          <w:color w:val="000000" w:themeColor="text1"/>
        </w:rPr>
        <w:lastRenderedPageBreak/>
        <w:t>from, is the sole exception due to dangerous shoals in the area, requiring large vessels to transit via Russian territorial waters. Detaining vessels will therefore not be an effective deterrent, but likely only trigger more NATO responses.</w:t>
      </w:r>
    </w:p>
    <w:p w14:paraId="049780CC" w14:textId="5C2570C4" w:rsidR="1668D34D" w:rsidRDefault="1668D34D" w:rsidP="00DC401C">
      <w:pPr>
        <w:shd w:val="clear" w:color="auto" w:fill="FFFFFF" w:themeFill="background1"/>
        <w:spacing w:after="0"/>
        <w:jc w:val="both"/>
      </w:pPr>
    </w:p>
    <w:p w14:paraId="28B58AA1" w14:textId="1553BBAA" w:rsidR="603292E8" w:rsidRDefault="5B217888" w:rsidP="00DC401C">
      <w:pPr>
        <w:shd w:val="clear" w:color="auto" w:fill="FFFFFF" w:themeFill="background1"/>
        <w:spacing w:after="0"/>
        <w:jc w:val="both"/>
        <w:rPr>
          <w:rFonts w:ascii="Aptos" w:eastAsia="Aptos" w:hAnsi="Aptos" w:cs="Aptos"/>
          <w:color w:val="000000" w:themeColor="text1"/>
        </w:rPr>
      </w:pPr>
      <w:r w:rsidRPr="43482416">
        <w:rPr>
          <w:rFonts w:ascii="Aptos" w:eastAsia="Aptos" w:hAnsi="Aptos" w:cs="Aptos"/>
          <w:color w:val="000000" w:themeColor="text1"/>
        </w:rPr>
        <w:t>T</w:t>
      </w:r>
      <w:r w:rsidR="603292E8" w:rsidRPr="43482416">
        <w:rPr>
          <w:rFonts w:ascii="Aptos" w:eastAsia="Aptos" w:hAnsi="Aptos" w:cs="Aptos"/>
          <w:color w:val="000000" w:themeColor="text1"/>
        </w:rPr>
        <w:t xml:space="preserve">he </w:t>
      </w:r>
      <w:r w:rsidR="5A420CCE" w:rsidRPr="43482416">
        <w:rPr>
          <w:rFonts w:ascii="Aptos" w:eastAsia="Aptos" w:hAnsi="Aptos" w:cs="Aptos"/>
          <w:color w:val="000000" w:themeColor="text1"/>
        </w:rPr>
        <w:t xml:space="preserve">Russian government’s </w:t>
      </w:r>
      <w:r w:rsidR="603292E8" w:rsidRPr="43482416">
        <w:rPr>
          <w:rFonts w:ascii="Aptos" w:eastAsia="Aptos" w:hAnsi="Aptos" w:cs="Aptos"/>
          <w:color w:val="000000" w:themeColor="text1"/>
        </w:rPr>
        <w:t xml:space="preserve">cautiousness may also be </w:t>
      </w:r>
      <w:r w:rsidR="3F26A1B5" w:rsidRPr="43482416">
        <w:rPr>
          <w:rFonts w:ascii="Aptos" w:eastAsia="Aptos" w:hAnsi="Aptos" w:cs="Aptos"/>
          <w:color w:val="000000" w:themeColor="text1"/>
        </w:rPr>
        <w:t>caused by</w:t>
      </w:r>
      <w:r w:rsidR="61A45202" w:rsidRPr="43482416">
        <w:rPr>
          <w:rFonts w:ascii="Aptos" w:eastAsia="Aptos" w:hAnsi="Aptos" w:cs="Aptos"/>
          <w:color w:val="000000" w:themeColor="text1"/>
        </w:rPr>
        <w:t xml:space="preserve"> the high economic importance of</w:t>
      </w:r>
      <w:r w:rsidR="603292E8" w:rsidRPr="43482416">
        <w:rPr>
          <w:rFonts w:ascii="Aptos" w:eastAsia="Aptos" w:hAnsi="Aptos" w:cs="Aptos"/>
          <w:color w:val="000000" w:themeColor="text1"/>
        </w:rPr>
        <w:t xml:space="preserve"> exports out of the Baltic ports in Ust-Luga and St Petersburg.</w:t>
      </w:r>
      <w:r w:rsidR="76EB161C" w:rsidRPr="43482416">
        <w:rPr>
          <w:rFonts w:ascii="Aptos" w:eastAsia="Aptos" w:hAnsi="Aptos" w:cs="Aptos"/>
          <w:color w:val="000000" w:themeColor="text1"/>
        </w:rPr>
        <w:t xml:space="preserve"> Further escalation of the situation from the Russian side may encourage NATO countries to </w:t>
      </w:r>
      <w:r w:rsidR="0CF5786C" w:rsidRPr="43482416">
        <w:rPr>
          <w:rFonts w:ascii="Aptos" w:eastAsia="Aptos" w:hAnsi="Aptos" w:cs="Aptos"/>
          <w:color w:val="000000" w:themeColor="text1"/>
        </w:rPr>
        <w:t>apply increasing</w:t>
      </w:r>
      <w:r w:rsidR="76EB161C" w:rsidRPr="43482416">
        <w:rPr>
          <w:rFonts w:ascii="Aptos" w:eastAsia="Aptos" w:hAnsi="Aptos" w:cs="Aptos"/>
          <w:color w:val="000000" w:themeColor="text1"/>
        </w:rPr>
        <w:t xml:space="preserve"> pressure to vessels </w:t>
      </w:r>
      <w:r w:rsidR="2926BCB8" w:rsidRPr="43482416">
        <w:rPr>
          <w:rFonts w:ascii="Aptos" w:eastAsia="Aptos" w:hAnsi="Aptos" w:cs="Aptos"/>
          <w:color w:val="000000" w:themeColor="text1"/>
        </w:rPr>
        <w:t>calling at</w:t>
      </w:r>
      <w:r w:rsidR="0666CCB6" w:rsidRPr="43482416">
        <w:rPr>
          <w:rFonts w:ascii="Aptos" w:eastAsia="Aptos" w:hAnsi="Aptos" w:cs="Aptos"/>
          <w:color w:val="000000" w:themeColor="text1"/>
        </w:rPr>
        <w:t xml:space="preserve"> these ports.</w:t>
      </w:r>
      <w:r w:rsidR="603292E8" w:rsidRPr="43482416">
        <w:rPr>
          <w:rFonts w:ascii="Aptos" w:eastAsia="Aptos" w:hAnsi="Aptos" w:cs="Aptos"/>
          <w:color w:val="000000" w:themeColor="text1"/>
        </w:rPr>
        <w:t xml:space="preserve"> The Kremlin is already highly concerned with the increasing interest in targeting </w:t>
      </w:r>
      <w:r w:rsidR="3FEC43BA" w:rsidRPr="43482416">
        <w:rPr>
          <w:rFonts w:ascii="Aptos" w:eastAsia="Aptos" w:hAnsi="Aptos" w:cs="Aptos"/>
          <w:color w:val="000000" w:themeColor="text1"/>
        </w:rPr>
        <w:t>Russian-bound</w:t>
      </w:r>
      <w:r w:rsidR="06114678" w:rsidRPr="43482416">
        <w:rPr>
          <w:rFonts w:ascii="Aptos" w:eastAsia="Aptos" w:hAnsi="Aptos" w:cs="Aptos"/>
          <w:color w:val="000000" w:themeColor="text1"/>
        </w:rPr>
        <w:t xml:space="preserve"> ships</w:t>
      </w:r>
      <w:r w:rsidR="603292E8" w:rsidRPr="43482416">
        <w:rPr>
          <w:rFonts w:ascii="Aptos" w:eastAsia="Aptos" w:hAnsi="Aptos" w:cs="Aptos"/>
          <w:color w:val="000000" w:themeColor="text1"/>
        </w:rPr>
        <w:t xml:space="preserve"> in the Baltic, and they are likely weighing their options carefully. This </w:t>
      </w:r>
      <w:r w:rsidR="495C007B" w:rsidRPr="43482416">
        <w:rPr>
          <w:rFonts w:ascii="Aptos" w:eastAsia="Aptos" w:hAnsi="Aptos" w:cs="Aptos"/>
          <w:color w:val="000000" w:themeColor="text1"/>
        </w:rPr>
        <w:t xml:space="preserve">level of caution </w:t>
      </w:r>
      <w:r w:rsidR="603292E8" w:rsidRPr="43482416">
        <w:rPr>
          <w:rFonts w:ascii="Aptos" w:eastAsia="Aptos" w:hAnsi="Aptos" w:cs="Aptos"/>
          <w:color w:val="000000" w:themeColor="text1"/>
        </w:rPr>
        <w:t>may be</w:t>
      </w:r>
      <w:r w:rsidR="1FD9F59B" w:rsidRPr="43482416">
        <w:rPr>
          <w:rFonts w:ascii="Aptos" w:eastAsia="Aptos" w:hAnsi="Aptos" w:cs="Aptos"/>
          <w:color w:val="000000" w:themeColor="text1"/>
        </w:rPr>
        <w:t xml:space="preserve"> further enhanced</w:t>
      </w:r>
      <w:r w:rsidR="603292E8" w:rsidRPr="43482416">
        <w:rPr>
          <w:rFonts w:ascii="Aptos" w:eastAsia="Aptos" w:hAnsi="Aptos" w:cs="Aptos"/>
          <w:color w:val="000000" w:themeColor="text1"/>
        </w:rPr>
        <w:t xml:space="preserve"> given the latest EU sanctions package as well as the increasing demand for proper insurance and safety standards by NATO countries.</w:t>
      </w:r>
    </w:p>
    <w:p w14:paraId="22DAB6A2" w14:textId="0C33CC71" w:rsidR="1668D34D" w:rsidRDefault="1668D34D" w:rsidP="00DC401C">
      <w:pPr>
        <w:shd w:val="clear" w:color="auto" w:fill="FFFFFF" w:themeFill="background1"/>
        <w:spacing w:after="0"/>
        <w:jc w:val="both"/>
        <w:rPr>
          <w:rFonts w:ascii="Aptos" w:eastAsia="Aptos" w:hAnsi="Aptos" w:cs="Aptos"/>
          <w:color w:val="000000" w:themeColor="text1"/>
        </w:rPr>
      </w:pPr>
    </w:p>
    <w:p w14:paraId="1659227C" w14:textId="325A72BE" w:rsidR="4016876B" w:rsidRDefault="4016876B" w:rsidP="00DC401C">
      <w:pPr>
        <w:shd w:val="clear" w:color="auto" w:fill="FFFFFF" w:themeFill="background1"/>
        <w:spacing w:after="0"/>
        <w:jc w:val="both"/>
        <w:rPr>
          <w:rFonts w:ascii="Aptos" w:eastAsia="Aptos" w:hAnsi="Aptos" w:cs="Aptos"/>
          <w:color w:val="000000" w:themeColor="text1"/>
        </w:rPr>
      </w:pPr>
    </w:p>
    <w:p w14:paraId="54108905" w14:textId="759F5E3A" w:rsidR="7548D70B" w:rsidRDefault="7548D70B" w:rsidP="00DC401C">
      <w:pPr>
        <w:shd w:val="clear" w:color="auto" w:fill="FFFFFF" w:themeFill="background1"/>
        <w:spacing w:after="0"/>
        <w:jc w:val="both"/>
        <w:rPr>
          <w:rFonts w:ascii="Aptos" w:eastAsia="Aptos" w:hAnsi="Aptos" w:cs="Aptos"/>
          <w:color w:val="000000" w:themeColor="text1"/>
        </w:rPr>
      </w:pPr>
      <w:r w:rsidRPr="4016876B">
        <w:rPr>
          <w:rFonts w:ascii="Aptos" w:eastAsia="Aptos" w:hAnsi="Aptos" w:cs="Aptos"/>
          <w:b/>
          <w:bCs/>
          <w:color w:val="000000" w:themeColor="text1"/>
        </w:rPr>
        <w:t>Recent Events in the Baltic</w:t>
      </w:r>
    </w:p>
    <w:p w14:paraId="064740B2" w14:textId="25687007" w:rsidR="4016876B" w:rsidRDefault="4016876B" w:rsidP="00DC401C">
      <w:pPr>
        <w:shd w:val="clear" w:color="auto" w:fill="FFFFFF" w:themeFill="background1"/>
        <w:spacing w:after="0"/>
        <w:jc w:val="both"/>
        <w:rPr>
          <w:rFonts w:ascii="Aptos" w:eastAsia="Aptos" w:hAnsi="Aptos" w:cs="Aptos"/>
          <w:color w:val="000000" w:themeColor="text1"/>
        </w:rPr>
      </w:pPr>
    </w:p>
    <w:p w14:paraId="0C4BF98C" w14:textId="3E2B145B" w:rsidR="7548D70B" w:rsidRDefault="7548D70B" w:rsidP="00DC401C">
      <w:pPr>
        <w:shd w:val="clear" w:color="auto" w:fill="FFFFFF" w:themeFill="background1"/>
        <w:spacing w:after="0"/>
        <w:jc w:val="both"/>
      </w:pPr>
      <w:r w:rsidRPr="4016876B">
        <w:rPr>
          <w:rFonts w:ascii="Aptos" w:eastAsia="Aptos" w:hAnsi="Aptos" w:cs="Aptos"/>
          <w:color w:val="000000" w:themeColor="text1"/>
        </w:rPr>
        <w:t>JAGUAR:</w:t>
      </w:r>
    </w:p>
    <w:p w14:paraId="68D805F7" w14:textId="148BF995" w:rsidR="7548D70B" w:rsidRDefault="7548D70B" w:rsidP="00DC401C">
      <w:pPr>
        <w:shd w:val="clear" w:color="auto" w:fill="FFFFFF" w:themeFill="background1"/>
        <w:spacing w:after="0"/>
        <w:jc w:val="both"/>
        <w:rPr>
          <w:rFonts w:ascii="Aptos" w:eastAsia="Aptos" w:hAnsi="Aptos" w:cs="Aptos"/>
          <w:color w:val="000000" w:themeColor="text1"/>
        </w:rPr>
      </w:pPr>
      <w:r w:rsidRPr="4016876B">
        <w:rPr>
          <w:rFonts w:ascii="Aptos" w:eastAsia="Aptos" w:hAnsi="Aptos" w:cs="Aptos"/>
          <w:color w:val="000000" w:themeColor="text1"/>
        </w:rPr>
        <w:t>The JAGUAR/BLINT (IMO 9293002) was intercepted by the Estonian navy for a check of documentation on 13 May 2025. The vessel refused to cooperate, leading to an Estonian attempt to board it in Estonian waters. During the attempted boarding, a Russian SU-35 fighter jet arrived at the scene</w:t>
      </w:r>
      <w:r w:rsidR="18635642" w:rsidRPr="4016876B">
        <w:rPr>
          <w:rFonts w:ascii="Aptos" w:eastAsia="Aptos" w:hAnsi="Aptos" w:cs="Aptos"/>
          <w:color w:val="000000" w:themeColor="text1"/>
        </w:rPr>
        <w:t xml:space="preserve"> as deterrence</w:t>
      </w:r>
      <w:r w:rsidRPr="4016876B">
        <w:rPr>
          <w:rFonts w:ascii="Aptos" w:eastAsia="Aptos" w:hAnsi="Aptos" w:cs="Aptos"/>
          <w:color w:val="000000" w:themeColor="text1"/>
        </w:rPr>
        <w:t xml:space="preserve">, leading to the Estonians aborting the boarding operation. </w:t>
      </w:r>
    </w:p>
    <w:p w14:paraId="49CD4C3E" w14:textId="5404E0A4" w:rsidR="4016876B" w:rsidRDefault="4016876B" w:rsidP="00DC401C">
      <w:pPr>
        <w:shd w:val="clear" w:color="auto" w:fill="FFFFFF" w:themeFill="background1"/>
        <w:spacing w:after="0"/>
        <w:jc w:val="both"/>
      </w:pPr>
    </w:p>
    <w:p w14:paraId="2768CD74" w14:textId="5F212295" w:rsidR="7548D70B" w:rsidRDefault="7548D70B" w:rsidP="00DC401C">
      <w:pPr>
        <w:shd w:val="clear" w:color="auto" w:fill="FFFFFF" w:themeFill="background1"/>
        <w:spacing w:after="0"/>
        <w:jc w:val="both"/>
      </w:pPr>
      <w:r w:rsidRPr="4016876B">
        <w:rPr>
          <w:rFonts w:ascii="Aptos" w:eastAsia="Aptos" w:hAnsi="Aptos" w:cs="Aptos"/>
          <w:color w:val="000000" w:themeColor="text1"/>
        </w:rPr>
        <w:t>GREEN ADMIRE:</w:t>
      </w:r>
    </w:p>
    <w:p w14:paraId="32E2A7FA" w14:textId="2C262774" w:rsidR="5A410DCE" w:rsidRDefault="5A410DCE" w:rsidP="00DC401C">
      <w:pPr>
        <w:shd w:val="clear" w:color="auto" w:fill="FFFFFF" w:themeFill="background1"/>
        <w:spacing w:after="0"/>
        <w:jc w:val="both"/>
        <w:rPr>
          <w:rFonts w:ascii="Aptos" w:eastAsia="Aptos" w:hAnsi="Aptos" w:cs="Aptos"/>
          <w:color w:val="000000" w:themeColor="text1"/>
        </w:rPr>
      </w:pPr>
      <w:r w:rsidRPr="4016876B">
        <w:rPr>
          <w:rFonts w:ascii="Aptos" w:eastAsia="Aptos" w:hAnsi="Aptos" w:cs="Aptos"/>
          <w:color w:val="000000" w:themeColor="text1"/>
        </w:rPr>
        <w:t xml:space="preserve">Russian authorities detained </w:t>
      </w:r>
      <w:r w:rsidR="625DA585" w:rsidRPr="4016876B">
        <w:rPr>
          <w:rFonts w:ascii="Aptos" w:eastAsia="Aptos" w:hAnsi="Aptos" w:cs="Aptos"/>
          <w:color w:val="000000" w:themeColor="text1"/>
        </w:rPr>
        <w:t xml:space="preserve">the GREEN ADMIRE (IMO 9927196) on 18 May </w:t>
      </w:r>
      <w:r w:rsidR="46744648" w:rsidRPr="4016876B">
        <w:rPr>
          <w:rFonts w:ascii="Aptos" w:eastAsia="Aptos" w:hAnsi="Aptos" w:cs="Aptos"/>
          <w:color w:val="000000" w:themeColor="text1"/>
        </w:rPr>
        <w:t>in</w:t>
      </w:r>
      <w:r w:rsidR="625DA585" w:rsidRPr="4016876B">
        <w:rPr>
          <w:rFonts w:ascii="Aptos" w:eastAsia="Aptos" w:hAnsi="Aptos" w:cs="Aptos"/>
          <w:color w:val="000000" w:themeColor="text1"/>
        </w:rPr>
        <w:t xml:space="preserve"> Russian territorial waters</w:t>
      </w:r>
      <w:r w:rsidR="0BD39852" w:rsidRPr="4016876B">
        <w:rPr>
          <w:rFonts w:ascii="Aptos" w:eastAsia="Aptos" w:hAnsi="Aptos" w:cs="Aptos"/>
          <w:color w:val="000000" w:themeColor="text1"/>
        </w:rPr>
        <w:t xml:space="preserve"> after its departure from the Estonian port of Sallimäe</w:t>
      </w:r>
      <w:r w:rsidR="625DA585" w:rsidRPr="4016876B">
        <w:rPr>
          <w:rFonts w:ascii="Aptos" w:eastAsia="Aptos" w:hAnsi="Aptos" w:cs="Aptos"/>
          <w:color w:val="000000" w:themeColor="text1"/>
        </w:rPr>
        <w:t xml:space="preserve">. </w:t>
      </w:r>
      <w:r w:rsidR="0CF00919" w:rsidRPr="4016876B">
        <w:rPr>
          <w:rFonts w:ascii="Aptos" w:eastAsia="Aptos" w:hAnsi="Aptos" w:cs="Aptos"/>
          <w:color w:val="000000" w:themeColor="text1"/>
        </w:rPr>
        <w:t>Before its detainment, the exact location of the vessel is uncertain as there was reported AIS spoofing in the area.</w:t>
      </w:r>
      <w:r w:rsidR="5B2DC2F1" w:rsidRPr="4016876B">
        <w:rPr>
          <w:rFonts w:ascii="Aptos" w:eastAsia="Aptos" w:hAnsi="Aptos" w:cs="Aptos"/>
          <w:color w:val="000000" w:themeColor="text1"/>
        </w:rPr>
        <w:t xml:space="preserve"> Held for 24 hours, she resumed course on 19 May.</w:t>
      </w:r>
      <w:r w:rsidR="625DA585" w:rsidRPr="4016876B">
        <w:rPr>
          <w:rFonts w:ascii="Aptos" w:eastAsia="Aptos" w:hAnsi="Aptos" w:cs="Aptos"/>
          <w:color w:val="000000" w:themeColor="text1"/>
        </w:rPr>
        <w:t xml:space="preserve"> </w:t>
      </w:r>
    </w:p>
    <w:p w14:paraId="4C4A603B" w14:textId="38D70292" w:rsidR="4016876B" w:rsidRDefault="4016876B" w:rsidP="00DC401C">
      <w:pPr>
        <w:shd w:val="clear" w:color="auto" w:fill="FFFFFF" w:themeFill="background1"/>
        <w:spacing w:after="0"/>
        <w:jc w:val="both"/>
      </w:pPr>
    </w:p>
    <w:p w14:paraId="49B3C097" w14:textId="15D9617A" w:rsidR="7548D70B" w:rsidRDefault="7548D70B" w:rsidP="00DC401C">
      <w:pPr>
        <w:shd w:val="clear" w:color="auto" w:fill="FFFFFF" w:themeFill="background1"/>
        <w:spacing w:after="0"/>
        <w:jc w:val="both"/>
      </w:pPr>
      <w:r w:rsidRPr="4016876B">
        <w:rPr>
          <w:rFonts w:ascii="Aptos" w:eastAsia="Aptos" w:hAnsi="Aptos" w:cs="Aptos"/>
          <w:color w:val="000000" w:themeColor="text1"/>
        </w:rPr>
        <w:t>SUN:</w:t>
      </w:r>
    </w:p>
    <w:p w14:paraId="691A9458" w14:textId="7826F194" w:rsidR="5149CF89" w:rsidRDefault="5149CF89" w:rsidP="00DC401C">
      <w:pPr>
        <w:shd w:val="clear" w:color="auto" w:fill="FFFFFF" w:themeFill="background1"/>
        <w:spacing w:after="0"/>
        <w:jc w:val="both"/>
        <w:rPr>
          <w:rFonts w:ascii="Aptos" w:eastAsia="Aptos" w:hAnsi="Aptos" w:cs="Aptos"/>
          <w:color w:val="000000" w:themeColor="text1"/>
        </w:rPr>
      </w:pPr>
      <w:r w:rsidRPr="4016876B">
        <w:rPr>
          <w:rFonts w:ascii="Aptos" w:eastAsia="Aptos" w:hAnsi="Aptos" w:cs="Aptos"/>
          <w:color w:val="000000" w:themeColor="text1"/>
        </w:rPr>
        <w:t>O</w:t>
      </w:r>
      <w:r w:rsidR="7548D70B" w:rsidRPr="4016876B">
        <w:rPr>
          <w:rFonts w:ascii="Aptos" w:eastAsia="Aptos" w:hAnsi="Aptos" w:cs="Aptos"/>
          <w:color w:val="000000" w:themeColor="text1"/>
        </w:rPr>
        <w:t>n 21 May</w:t>
      </w:r>
      <w:r w:rsidR="3C1C9E75" w:rsidRPr="4016876B">
        <w:rPr>
          <w:rFonts w:ascii="Aptos" w:eastAsia="Aptos" w:hAnsi="Aptos" w:cs="Aptos"/>
          <w:color w:val="000000" w:themeColor="text1"/>
        </w:rPr>
        <w:t xml:space="preserve">, the Polish Navy took action to drive away </w:t>
      </w:r>
      <w:r w:rsidR="7548D70B" w:rsidRPr="4016876B">
        <w:rPr>
          <w:rFonts w:ascii="Aptos" w:eastAsia="Aptos" w:hAnsi="Aptos" w:cs="Aptos"/>
          <w:color w:val="000000" w:themeColor="text1"/>
        </w:rPr>
        <w:t>the SUN (IMO 9293117)</w:t>
      </w:r>
      <w:r w:rsidR="166E8227" w:rsidRPr="4016876B">
        <w:rPr>
          <w:rFonts w:ascii="Aptos" w:eastAsia="Aptos" w:hAnsi="Aptos" w:cs="Aptos"/>
          <w:color w:val="000000" w:themeColor="text1"/>
        </w:rPr>
        <w:t xml:space="preserve"> from its position in neutral waters </w:t>
      </w:r>
      <w:r w:rsidR="44744DA4" w:rsidRPr="4016876B">
        <w:rPr>
          <w:rFonts w:ascii="Aptos" w:eastAsia="Aptos" w:hAnsi="Aptos" w:cs="Aptos"/>
          <w:color w:val="000000" w:themeColor="text1"/>
        </w:rPr>
        <w:t>close to an undersea power cable linking Poland and Sweden. Prior to this action, t</w:t>
      </w:r>
      <w:r w:rsidR="7548D70B" w:rsidRPr="4016876B">
        <w:rPr>
          <w:rFonts w:ascii="Aptos" w:eastAsia="Aptos" w:hAnsi="Aptos" w:cs="Aptos"/>
          <w:color w:val="000000" w:themeColor="text1"/>
        </w:rPr>
        <w:t>he vessel loitered for 96 hours</w:t>
      </w:r>
      <w:r w:rsidR="5CE37835" w:rsidRPr="4016876B">
        <w:rPr>
          <w:rFonts w:ascii="Aptos" w:eastAsia="Aptos" w:hAnsi="Aptos" w:cs="Aptos"/>
          <w:color w:val="000000" w:themeColor="text1"/>
        </w:rPr>
        <w:t xml:space="preserve"> in this position.</w:t>
      </w:r>
    </w:p>
    <w:p w14:paraId="16ABC663" w14:textId="49080718" w:rsidR="4016876B" w:rsidRDefault="4016876B" w:rsidP="4016876B"/>
    <w:p w14:paraId="65CB5C45" w14:textId="74867056" w:rsidR="4016876B" w:rsidRDefault="4016876B" w:rsidP="4016876B">
      <w:pPr>
        <w:shd w:val="clear" w:color="auto" w:fill="FFFFFF" w:themeFill="background1"/>
        <w:spacing w:after="0"/>
        <w:rPr>
          <w:rFonts w:ascii="Aptos" w:eastAsia="Aptos" w:hAnsi="Aptos" w:cs="Aptos"/>
          <w:color w:val="000000" w:themeColor="text1"/>
        </w:rPr>
      </w:pPr>
    </w:p>
    <w:p w14:paraId="3D825CDB" w14:textId="0939B12B" w:rsidR="4016876B" w:rsidRDefault="4016876B" w:rsidP="4016876B"/>
    <w:sectPr w:rsidR="401687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ocumentProtection w:edit="readOnly" w:formatting="1"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363691"/>
    <w:rsid w:val="0000799B"/>
    <w:rsid w:val="000C5C1F"/>
    <w:rsid w:val="000F51F8"/>
    <w:rsid w:val="00116759"/>
    <w:rsid w:val="00167EA9"/>
    <w:rsid w:val="001718A5"/>
    <w:rsid w:val="001A5E45"/>
    <w:rsid w:val="001E3620"/>
    <w:rsid w:val="0026225D"/>
    <w:rsid w:val="00332DCB"/>
    <w:rsid w:val="003363F5"/>
    <w:rsid w:val="0034650E"/>
    <w:rsid w:val="003A1D2B"/>
    <w:rsid w:val="003C14BD"/>
    <w:rsid w:val="003E62D0"/>
    <w:rsid w:val="003F5351"/>
    <w:rsid w:val="00411F67"/>
    <w:rsid w:val="0043019B"/>
    <w:rsid w:val="00442EB8"/>
    <w:rsid w:val="004521C6"/>
    <w:rsid w:val="00473CF9"/>
    <w:rsid w:val="004746F2"/>
    <w:rsid w:val="00532AE7"/>
    <w:rsid w:val="00545E72"/>
    <w:rsid w:val="00546492"/>
    <w:rsid w:val="00565348"/>
    <w:rsid w:val="00593F12"/>
    <w:rsid w:val="005C4D8B"/>
    <w:rsid w:val="00652A07"/>
    <w:rsid w:val="0065473E"/>
    <w:rsid w:val="0065D5EE"/>
    <w:rsid w:val="0066242E"/>
    <w:rsid w:val="00663500"/>
    <w:rsid w:val="00691930"/>
    <w:rsid w:val="00691B23"/>
    <w:rsid w:val="006F0EFE"/>
    <w:rsid w:val="007239E8"/>
    <w:rsid w:val="0073212F"/>
    <w:rsid w:val="0074480D"/>
    <w:rsid w:val="00772406"/>
    <w:rsid w:val="0079162F"/>
    <w:rsid w:val="007964CC"/>
    <w:rsid w:val="007E0A40"/>
    <w:rsid w:val="008211DC"/>
    <w:rsid w:val="008461E0"/>
    <w:rsid w:val="00877BBE"/>
    <w:rsid w:val="008859DF"/>
    <w:rsid w:val="008A1E5D"/>
    <w:rsid w:val="008B1FA5"/>
    <w:rsid w:val="009545CB"/>
    <w:rsid w:val="009632FB"/>
    <w:rsid w:val="00974AA0"/>
    <w:rsid w:val="00991C9C"/>
    <w:rsid w:val="0099566D"/>
    <w:rsid w:val="009B56BF"/>
    <w:rsid w:val="00A2576C"/>
    <w:rsid w:val="00A45CB9"/>
    <w:rsid w:val="00AB6B67"/>
    <w:rsid w:val="00AE6B09"/>
    <w:rsid w:val="00B177C3"/>
    <w:rsid w:val="00B35835"/>
    <w:rsid w:val="00BE52AE"/>
    <w:rsid w:val="00C1191B"/>
    <w:rsid w:val="00C429B8"/>
    <w:rsid w:val="00C639E6"/>
    <w:rsid w:val="00CD15B2"/>
    <w:rsid w:val="00CE43CD"/>
    <w:rsid w:val="00CE7BA3"/>
    <w:rsid w:val="00CF69D6"/>
    <w:rsid w:val="00D208C5"/>
    <w:rsid w:val="00D70CEB"/>
    <w:rsid w:val="00DB5E81"/>
    <w:rsid w:val="00DC401C"/>
    <w:rsid w:val="00E61B63"/>
    <w:rsid w:val="00E77DC5"/>
    <w:rsid w:val="00EE4547"/>
    <w:rsid w:val="00F03BB3"/>
    <w:rsid w:val="00F9294D"/>
    <w:rsid w:val="01DEA5E0"/>
    <w:rsid w:val="02E4A03D"/>
    <w:rsid w:val="036AD25E"/>
    <w:rsid w:val="06114678"/>
    <w:rsid w:val="0666CCB6"/>
    <w:rsid w:val="077517A9"/>
    <w:rsid w:val="07DDFE32"/>
    <w:rsid w:val="07FBC06B"/>
    <w:rsid w:val="092B7185"/>
    <w:rsid w:val="0A706B4B"/>
    <w:rsid w:val="0B755BE1"/>
    <w:rsid w:val="0BD39852"/>
    <w:rsid w:val="0C0B0855"/>
    <w:rsid w:val="0CF00919"/>
    <w:rsid w:val="0CF5786C"/>
    <w:rsid w:val="0CF6624A"/>
    <w:rsid w:val="0D9ECD7C"/>
    <w:rsid w:val="0DDE9760"/>
    <w:rsid w:val="0E47A0F7"/>
    <w:rsid w:val="0E866AC7"/>
    <w:rsid w:val="0EF42F55"/>
    <w:rsid w:val="0EFD2415"/>
    <w:rsid w:val="104A14DE"/>
    <w:rsid w:val="1066E0D9"/>
    <w:rsid w:val="1106B7FF"/>
    <w:rsid w:val="1273D84D"/>
    <w:rsid w:val="135B14D6"/>
    <w:rsid w:val="15BDD594"/>
    <w:rsid w:val="15E228A1"/>
    <w:rsid w:val="16101299"/>
    <w:rsid w:val="1668D34D"/>
    <w:rsid w:val="166E8227"/>
    <w:rsid w:val="16A7A4B6"/>
    <w:rsid w:val="18635642"/>
    <w:rsid w:val="187DAFC5"/>
    <w:rsid w:val="1943AAD0"/>
    <w:rsid w:val="1A855A50"/>
    <w:rsid w:val="1B0F7227"/>
    <w:rsid w:val="1B2CC6CD"/>
    <w:rsid w:val="1B4A02CF"/>
    <w:rsid w:val="1C093147"/>
    <w:rsid w:val="1C33B2B1"/>
    <w:rsid w:val="1CAF9AD0"/>
    <w:rsid w:val="1D7BC2F7"/>
    <w:rsid w:val="1DCCB60F"/>
    <w:rsid w:val="1E274FFA"/>
    <w:rsid w:val="1E6B0A93"/>
    <w:rsid w:val="1F3C987B"/>
    <w:rsid w:val="1FD9F59B"/>
    <w:rsid w:val="2108B951"/>
    <w:rsid w:val="2263B895"/>
    <w:rsid w:val="23647340"/>
    <w:rsid w:val="2380D61A"/>
    <w:rsid w:val="243DE287"/>
    <w:rsid w:val="2511BACE"/>
    <w:rsid w:val="251C169A"/>
    <w:rsid w:val="25F76598"/>
    <w:rsid w:val="266B287D"/>
    <w:rsid w:val="27A67B46"/>
    <w:rsid w:val="285366B4"/>
    <w:rsid w:val="28E05D59"/>
    <w:rsid w:val="2926BCB8"/>
    <w:rsid w:val="2987B904"/>
    <w:rsid w:val="2C50437D"/>
    <w:rsid w:val="2D5B7AF1"/>
    <w:rsid w:val="2E8B19CF"/>
    <w:rsid w:val="2F05C238"/>
    <w:rsid w:val="308EAD7E"/>
    <w:rsid w:val="309553E9"/>
    <w:rsid w:val="30E2158E"/>
    <w:rsid w:val="3113138C"/>
    <w:rsid w:val="32219D9D"/>
    <w:rsid w:val="3242EFB3"/>
    <w:rsid w:val="345C6E0E"/>
    <w:rsid w:val="348B4C1F"/>
    <w:rsid w:val="34F06580"/>
    <w:rsid w:val="354DA197"/>
    <w:rsid w:val="356970EB"/>
    <w:rsid w:val="371E4095"/>
    <w:rsid w:val="37697911"/>
    <w:rsid w:val="38785888"/>
    <w:rsid w:val="393214BC"/>
    <w:rsid w:val="39835BBD"/>
    <w:rsid w:val="3AA63F89"/>
    <w:rsid w:val="3B95672C"/>
    <w:rsid w:val="3BEB7EA4"/>
    <w:rsid w:val="3C1C9E75"/>
    <w:rsid w:val="3CBEB19F"/>
    <w:rsid w:val="3CFB85F2"/>
    <w:rsid w:val="3E35F0AD"/>
    <w:rsid w:val="3E6FC7A6"/>
    <w:rsid w:val="3E98E7A4"/>
    <w:rsid w:val="3ED39230"/>
    <w:rsid w:val="3F26A1B5"/>
    <w:rsid w:val="3F74BC76"/>
    <w:rsid w:val="3F7D62AC"/>
    <w:rsid w:val="3FEC43BA"/>
    <w:rsid w:val="4016876B"/>
    <w:rsid w:val="4203188F"/>
    <w:rsid w:val="4279D955"/>
    <w:rsid w:val="429F613D"/>
    <w:rsid w:val="42A6F4D8"/>
    <w:rsid w:val="43482416"/>
    <w:rsid w:val="43916A20"/>
    <w:rsid w:val="445F8944"/>
    <w:rsid w:val="44744DA4"/>
    <w:rsid w:val="458C44CD"/>
    <w:rsid w:val="45EADD59"/>
    <w:rsid w:val="46744648"/>
    <w:rsid w:val="46B0E057"/>
    <w:rsid w:val="470E4D0F"/>
    <w:rsid w:val="47BACD5F"/>
    <w:rsid w:val="488D0D4B"/>
    <w:rsid w:val="495C007B"/>
    <w:rsid w:val="4B3B0F8B"/>
    <w:rsid w:val="4BC9BCCB"/>
    <w:rsid w:val="4BE272EF"/>
    <w:rsid w:val="4CCE508F"/>
    <w:rsid w:val="4D75B1EC"/>
    <w:rsid w:val="4E40D0DD"/>
    <w:rsid w:val="4E7DC636"/>
    <w:rsid w:val="4F22DD6A"/>
    <w:rsid w:val="4F416095"/>
    <w:rsid w:val="4F7177F5"/>
    <w:rsid w:val="4F755532"/>
    <w:rsid w:val="5005ABDB"/>
    <w:rsid w:val="502E13DB"/>
    <w:rsid w:val="5043B692"/>
    <w:rsid w:val="506B0079"/>
    <w:rsid w:val="512F3644"/>
    <w:rsid w:val="5149CF89"/>
    <w:rsid w:val="5238387A"/>
    <w:rsid w:val="52C340CD"/>
    <w:rsid w:val="52EA9820"/>
    <w:rsid w:val="533DBBC8"/>
    <w:rsid w:val="53416F41"/>
    <w:rsid w:val="542EE090"/>
    <w:rsid w:val="54EC7896"/>
    <w:rsid w:val="55772041"/>
    <w:rsid w:val="557A788D"/>
    <w:rsid w:val="55DCB508"/>
    <w:rsid w:val="57AF0292"/>
    <w:rsid w:val="5827BB76"/>
    <w:rsid w:val="5848D4DE"/>
    <w:rsid w:val="58C0B9B9"/>
    <w:rsid w:val="593B9BC2"/>
    <w:rsid w:val="595CA6F2"/>
    <w:rsid w:val="5A410DCE"/>
    <w:rsid w:val="5A420CCE"/>
    <w:rsid w:val="5A520D82"/>
    <w:rsid w:val="5A895AC2"/>
    <w:rsid w:val="5B217888"/>
    <w:rsid w:val="5B2DC2F1"/>
    <w:rsid w:val="5B90058D"/>
    <w:rsid w:val="5C3E8DD7"/>
    <w:rsid w:val="5CB29ACF"/>
    <w:rsid w:val="5CE37835"/>
    <w:rsid w:val="5CFCC9E9"/>
    <w:rsid w:val="5EAD1C9E"/>
    <w:rsid w:val="5F7047A5"/>
    <w:rsid w:val="5FF8ED51"/>
    <w:rsid w:val="603292E8"/>
    <w:rsid w:val="6047FAEF"/>
    <w:rsid w:val="60C9C64C"/>
    <w:rsid w:val="61A45202"/>
    <w:rsid w:val="625DA585"/>
    <w:rsid w:val="626EDB91"/>
    <w:rsid w:val="62B9936D"/>
    <w:rsid w:val="6434D7E8"/>
    <w:rsid w:val="65C6C3DF"/>
    <w:rsid w:val="65D3A0F3"/>
    <w:rsid w:val="66911E86"/>
    <w:rsid w:val="675E1F4D"/>
    <w:rsid w:val="67D83ACF"/>
    <w:rsid w:val="688FE8BA"/>
    <w:rsid w:val="69EC3574"/>
    <w:rsid w:val="6A208121"/>
    <w:rsid w:val="6A8709BB"/>
    <w:rsid w:val="6ABF06F0"/>
    <w:rsid w:val="6B35C076"/>
    <w:rsid w:val="6C363691"/>
    <w:rsid w:val="6D78B7D1"/>
    <w:rsid w:val="6E16613D"/>
    <w:rsid w:val="6E812612"/>
    <w:rsid w:val="6F0DDA1A"/>
    <w:rsid w:val="6F376FD3"/>
    <w:rsid w:val="6F4CCCB4"/>
    <w:rsid w:val="6F7EDF4D"/>
    <w:rsid w:val="7174EAD8"/>
    <w:rsid w:val="72DC2F08"/>
    <w:rsid w:val="73295244"/>
    <w:rsid w:val="7400ED26"/>
    <w:rsid w:val="742F23A6"/>
    <w:rsid w:val="7439818F"/>
    <w:rsid w:val="74A4453C"/>
    <w:rsid w:val="74DAC196"/>
    <w:rsid w:val="7548D70B"/>
    <w:rsid w:val="758E5857"/>
    <w:rsid w:val="76EB161C"/>
    <w:rsid w:val="77031C92"/>
    <w:rsid w:val="78417569"/>
    <w:rsid w:val="78FB64E2"/>
    <w:rsid w:val="79C3AD89"/>
    <w:rsid w:val="7B1243A1"/>
    <w:rsid w:val="7B5857F5"/>
    <w:rsid w:val="7CA55121"/>
    <w:rsid w:val="7D4D1CC9"/>
    <w:rsid w:val="7E5852AE"/>
    <w:rsid w:val="7E93BC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63691"/>
  <w15:chartTrackingRefBased/>
  <w15:docId w15:val="{4BECA0EC-C9BA-41E9-AA5F-C943998C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eop">
    <w:name w:val="eop"/>
    <w:basedOn w:val="DefaultParagraphFont"/>
    <w:uiPriority w:val="1"/>
    <w:rsid w:val="003F53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1D66A-F50D-422F-B5F9-84DCB71F7A18}">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2.xml><?xml version="1.0" encoding="utf-8"?>
<ds:datastoreItem xmlns:ds="http://schemas.openxmlformats.org/officeDocument/2006/customXml" ds:itemID="{D3D51E71-B45F-46EC-A9ED-413CCACF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FB6C5-D486-4C4A-994A-A26681CA3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3647</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D'Eletto</dc:creator>
  <cp:keywords/>
  <dc:description/>
  <cp:lastModifiedBy>Martin Cresswell</cp:lastModifiedBy>
  <cp:revision>2</cp:revision>
  <dcterms:created xsi:type="dcterms:W3CDTF">2025-06-11T01:47:00Z</dcterms:created>
  <dcterms:modified xsi:type="dcterms:W3CDTF">2025-06-11T01:47:00Z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y fmtid="{D5CDD505-2E9C-101B-9397-08002B2CF9AE}" pid="4" name="GrammarlyDocumentId">
    <vt:lpwstr>598da2e3-3581-436e-8e4e-0b52c648ab6b</vt:lpwstr>
  </property>
</Properties>
</file>